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512F0" w14:textId="77777777" w:rsidR="00D906EB" w:rsidRPr="00D906EB" w:rsidRDefault="00D906EB" w:rsidP="00D906EB">
      <w:r w:rsidRPr="00D906EB">
        <w:rPr>
          <w:b/>
          <w:bCs/>
        </w:rPr>
        <w:t>5 Day Devotional 100624 - The Final Countdown, Understanding the End Times</w:t>
      </w:r>
    </w:p>
    <w:p w14:paraId="58F44D8A" w14:textId="77777777" w:rsidR="00D906EB" w:rsidRPr="00D906EB" w:rsidRDefault="00D906EB" w:rsidP="00D906EB">
      <w:r w:rsidRPr="00D906EB">
        <w:rPr>
          <w:b/>
          <w:bCs/>
        </w:rPr>
        <w:t>Day 1: Understanding Prophecy</w:t>
      </w:r>
    </w:p>
    <w:p w14:paraId="2F4F847F" w14:textId="77777777" w:rsidR="00D906EB" w:rsidRPr="00D906EB" w:rsidRDefault="00D906EB" w:rsidP="00D906EB">
      <w:r w:rsidRPr="00D906EB">
        <w:rPr>
          <w:i/>
          <w:iCs/>
        </w:rPr>
        <w:t>Scripture:</w:t>
      </w:r>
      <w:r w:rsidRPr="00D906EB">
        <w:t xml:space="preserve"> Isaiah 46:9-11</w:t>
      </w:r>
    </w:p>
    <w:p w14:paraId="189ABC0E" w14:textId="77777777" w:rsidR="00D906EB" w:rsidRPr="00D906EB" w:rsidRDefault="00D906EB" w:rsidP="00D906EB">
      <w:r w:rsidRPr="00D906EB">
        <w:rPr>
          <w:i/>
          <w:iCs/>
        </w:rPr>
        <w:t>Reflection:</w:t>
      </w:r>
      <w:r w:rsidRPr="00D906EB">
        <w:t xml:space="preserve"> Today, we begin our journey into understanding prophecy. The Bible is filled with prophecies that reveal God's sovereignty and His plan for humanity. Isaiah reminds us that God alone knows the future and has declared it from the beginning. As we study prophecy, let us be reminded of God's control over history and His faithfulness to fulfill His promises.</w:t>
      </w:r>
    </w:p>
    <w:p w14:paraId="032D163E" w14:textId="77777777" w:rsidR="00D906EB" w:rsidRPr="00D906EB" w:rsidRDefault="00D906EB" w:rsidP="00D906EB">
      <w:r w:rsidRPr="00D906EB">
        <w:rPr>
          <w:i/>
          <w:iCs/>
        </w:rPr>
        <w:t>Prayer:</w:t>
      </w:r>
      <w:r w:rsidRPr="00D906EB">
        <w:t xml:space="preserve"> Lord, help us to trust in Your sovereignty and to find peace in knowing that You hold the future. Open our hearts to understand Your prophetic word and to live with confidence in Your promises. Amen.</w:t>
      </w:r>
    </w:p>
    <w:p w14:paraId="73BB01FE" w14:textId="77777777" w:rsidR="00D906EB" w:rsidRPr="00D906EB" w:rsidRDefault="00D906EB" w:rsidP="00D906EB">
      <w:r w:rsidRPr="00D906EB">
        <w:rPr>
          <w:b/>
          <w:bCs/>
        </w:rPr>
        <w:t>Day 2: The Importance of Being Prepared</w:t>
      </w:r>
    </w:p>
    <w:p w14:paraId="68485353" w14:textId="77777777" w:rsidR="00D906EB" w:rsidRPr="00D906EB" w:rsidRDefault="00D906EB" w:rsidP="00D906EB">
      <w:r w:rsidRPr="00D906EB">
        <w:rPr>
          <w:i/>
          <w:iCs/>
        </w:rPr>
        <w:t>Scripture:</w:t>
      </w:r>
      <w:r w:rsidRPr="00D906EB">
        <w:t xml:space="preserve"> Matthew 24:36-44</w:t>
      </w:r>
    </w:p>
    <w:p w14:paraId="39B19735" w14:textId="77777777" w:rsidR="00D906EB" w:rsidRPr="00D906EB" w:rsidRDefault="00D906EB" w:rsidP="00D906EB">
      <w:r w:rsidRPr="00D906EB">
        <w:rPr>
          <w:i/>
          <w:iCs/>
        </w:rPr>
        <w:t>Reflection:</w:t>
      </w:r>
      <w:r w:rsidRPr="00D906EB">
        <w:t xml:space="preserve"> Jesus taught about the importance of being prepared for His return. Just as a homeowner would stay alert to prevent a robbery, we are called to be spiritually vigilant. The exact timing of the end times is unknown, but we are encouraged to live in readiness, focusing on our relationship with Christ and sharing His love with others.</w:t>
      </w:r>
    </w:p>
    <w:p w14:paraId="6D028FFD" w14:textId="77777777" w:rsidR="00D906EB" w:rsidRPr="00D906EB" w:rsidRDefault="00D906EB" w:rsidP="00D906EB">
      <w:r w:rsidRPr="00D906EB">
        <w:rPr>
          <w:i/>
          <w:iCs/>
        </w:rPr>
        <w:t>Prayer:</w:t>
      </w:r>
      <w:r w:rsidRPr="00D906EB">
        <w:t xml:space="preserve"> Father, keep us watchful and ready for Your return. Help us to live each day with purpose, sharing Your love and truth with those around us. May we be found faithful when You come. Amen.</w:t>
      </w:r>
    </w:p>
    <w:p w14:paraId="165ABE8B" w14:textId="77777777" w:rsidR="00D906EB" w:rsidRPr="00D906EB" w:rsidRDefault="00D906EB" w:rsidP="00D906EB">
      <w:r w:rsidRPr="00D906EB">
        <w:rPr>
          <w:b/>
          <w:bCs/>
        </w:rPr>
        <w:t>Day 3: The Role of Prophecy in Strengthening Faith</w:t>
      </w:r>
    </w:p>
    <w:p w14:paraId="324CA80C" w14:textId="77777777" w:rsidR="00D906EB" w:rsidRPr="00D906EB" w:rsidRDefault="00D906EB" w:rsidP="00D906EB">
      <w:r w:rsidRPr="00D906EB">
        <w:rPr>
          <w:i/>
          <w:iCs/>
        </w:rPr>
        <w:t>Scripture:</w:t>
      </w:r>
      <w:r w:rsidRPr="00D906EB">
        <w:t xml:space="preserve"> John 13:19</w:t>
      </w:r>
    </w:p>
    <w:p w14:paraId="41D7AE20" w14:textId="77777777" w:rsidR="00D906EB" w:rsidRPr="00D906EB" w:rsidRDefault="00D906EB" w:rsidP="00D906EB">
      <w:r w:rsidRPr="00D906EB">
        <w:rPr>
          <w:i/>
          <w:iCs/>
        </w:rPr>
        <w:t>Reflection:</w:t>
      </w:r>
      <w:r w:rsidRPr="00D906EB">
        <w:t xml:space="preserve"> Jesus used prophecy to strengthen the faith of His disciples. By foretelling events, He provided evidence of His divine nature and mission. As we study biblical prophecy, let it deepen our faith and trust in Jesus as the Messiah. Prophecy is not just about future events; it is about affirming the truth of who Jesus is.</w:t>
      </w:r>
    </w:p>
    <w:p w14:paraId="0A3FCC55" w14:textId="77777777" w:rsidR="00D906EB" w:rsidRPr="00D906EB" w:rsidRDefault="00D906EB" w:rsidP="00D906EB">
      <w:r w:rsidRPr="00D906EB">
        <w:rPr>
          <w:i/>
          <w:iCs/>
        </w:rPr>
        <w:t>Prayer:</w:t>
      </w:r>
      <w:r w:rsidRPr="00D906EB">
        <w:t xml:space="preserve"> Jesus, thank You for the gift of prophecy that strengthens our faith. Help us to see Your hand in history and to trust in Your promises. May our study of prophecy draw us closer to You. Amen.</w:t>
      </w:r>
    </w:p>
    <w:p w14:paraId="4C8E9007" w14:textId="77777777" w:rsidR="00D906EB" w:rsidRPr="00D906EB" w:rsidRDefault="00D906EB" w:rsidP="00D906EB">
      <w:r w:rsidRPr="00D906EB">
        <w:rPr>
          <w:b/>
          <w:bCs/>
        </w:rPr>
        <w:t>Day 4: Living with Joyful Expectation</w:t>
      </w:r>
    </w:p>
    <w:p w14:paraId="14382A65" w14:textId="77777777" w:rsidR="00D906EB" w:rsidRPr="00D906EB" w:rsidRDefault="00D906EB" w:rsidP="00D906EB">
      <w:r w:rsidRPr="00D906EB">
        <w:rPr>
          <w:i/>
          <w:iCs/>
        </w:rPr>
        <w:t>Scripture:</w:t>
      </w:r>
      <w:r w:rsidRPr="00D906EB">
        <w:t xml:space="preserve"> 1 Thessalonians 5:4-11</w:t>
      </w:r>
    </w:p>
    <w:p w14:paraId="49BF33F7" w14:textId="77777777" w:rsidR="00D906EB" w:rsidRPr="00D906EB" w:rsidRDefault="00D906EB" w:rsidP="00D906EB">
      <w:r w:rsidRPr="00D906EB">
        <w:rPr>
          <w:i/>
          <w:iCs/>
        </w:rPr>
        <w:t>Reflection:</w:t>
      </w:r>
      <w:r w:rsidRPr="00D906EB">
        <w:t xml:space="preserve"> We are called to live with joyful expectation of Christ's return, not with fear or anxiety. The knowledge of His coming should inspire us to live holy and purposeful lives. As children of the light, we are to encourage one another and build each other up, knowing that our salvation is secure in Christ.</w:t>
      </w:r>
    </w:p>
    <w:p w14:paraId="47396B50" w14:textId="77777777" w:rsidR="00D906EB" w:rsidRPr="00D906EB" w:rsidRDefault="00D906EB" w:rsidP="00D906EB">
      <w:r w:rsidRPr="00D906EB">
        <w:rPr>
          <w:i/>
          <w:iCs/>
        </w:rPr>
        <w:t>Prayer:</w:t>
      </w:r>
      <w:r w:rsidRPr="00D906EB">
        <w:t xml:space="preserve"> Lord, fill our hearts with joy and hope as we await Your return. Help us to live as children of the light, encouraging and supporting one another in faith. May our lives reflect Your love and truth. Amen.</w:t>
      </w:r>
    </w:p>
    <w:p w14:paraId="00D6BB13" w14:textId="77777777" w:rsidR="00D906EB" w:rsidRPr="00D906EB" w:rsidRDefault="00D906EB" w:rsidP="00D906EB">
      <w:r w:rsidRPr="00D906EB">
        <w:lastRenderedPageBreak/>
        <w:t> </w:t>
      </w:r>
    </w:p>
    <w:p w14:paraId="48D387AB" w14:textId="77777777" w:rsidR="00D906EB" w:rsidRPr="00D906EB" w:rsidRDefault="00D906EB" w:rsidP="00D906EB">
      <w:r w:rsidRPr="00D906EB">
        <w:t> </w:t>
      </w:r>
    </w:p>
    <w:p w14:paraId="760874B3" w14:textId="77777777" w:rsidR="00D906EB" w:rsidRPr="00D906EB" w:rsidRDefault="00D906EB" w:rsidP="00D906EB">
      <w:r w:rsidRPr="00D906EB">
        <w:rPr>
          <w:b/>
          <w:bCs/>
        </w:rPr>
        <w:t>Day 5: Our Mission in the Present</w:t>
      </w:r>
    </w:p>
    <w:p w14:paraId="3D71EA91" w14:textId="77777777" w:rsidR="00D906EB" w:rsidRPr="00D906EB" w:rsidRDefault="00D906EB" w:rsidP="00D906EB">
      <w:r w:rsidRPr="00D906EB">
        <w:rPr>
          <w:i/>
          <w:iCs/>
        </w:rPr>
        <w:t>Scripture:</w:t>
      </w:r>
      <w:r w:rsidRPr="00D906EB">
        <w:t xml:space="preserve"> Matthew 28:18-20</w:t>
      </w:r>
    </w:p>
    <w:p w14:paraId="56409A1C" w14:textId="77777777" w:rsidR="00D906EB" w:rsidRPr="00D906EB" w:rsidRDefault="00D906EB" w:rsidP="00D906EB">
      <w:r w:rsidRPr="00D906EB">
        <w:rPr>
          <w:i/>
          <w:iCs/>
        </w:rPr>
        <w:t>Reflection:</w:t>
      </w:r>
      <w:r w:rsidRPr="00D906EB">
        <w:t xml:space="preserve"> While we anticipate the end times, our mission remains clear: to make disciples of all nations. Jesus has entrusted us with the Great Commission, calling us to share the gospel and teach others about His love and salvation. Let us be diligent in fulfilling this mission, knowing that our time is precious.</w:t>
      </w:r>
    </w:p>
    <w:p w14:paraId="0765116C" w14:textId="77777777" w:rsidR="00D906EB" w:rsidRPr="00D906EB" w:rsidRDefault="00D906EB" w:rsidP="00D906EB">
      <w:r w:rsidRPr="00D906EB">
        <w:rPr>
          <w:i/>
          <w:iCs/>
        </w:rPr>
        <w:t>Prayer:</w:t>
      </w:r>
      <w:r w:rsidRPr="00D906EB">
        <w:t xml:space="preserve"> Heavenly Father, empower us to fulfill the Great Commission. Give us boldness to share the gospel and wisdom to teach others about Your truth. May our lives be a testament to Your love and grace. Amen.</w:t>
      </w:r>
    </w:p>
    <w:p w14:paraId="5B8FD11F"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EB"/>
    <w:rsid w:val="005D63A1"/>
    <w:rsid w:val="006203D5"/>
    <w:rsid w:val="00D75361"/>
    <w:rsid w:val="00D9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996F"/>
  <w15:chartTrackingRefBased/>
  <w15:docId w15:val="{6311F2CA-0764-4F04-B5AD-8EB9B595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EB"/>
    <w:rPr>
      <w:rFonts w:eastAsiaTheme="majorEastAsia" w:cstheme="majorBidi"/>
      <w:color w:val="272727" w:themeColor="text1" w:themeTint="D8"/>
    </w:rPr>
  </w:style>
  <w:style w:type="paragraph" w:styleId="Title">
    <w:name w:val="Title"/>
    <w:basedOn w:val="Normal"/>
    <w:next w:val="Normal"/>
    <w:link w:val="TitleChar"/>
    <w:uiPriority w:val="10"/>
    <w:qFormat/>
    <w:rsid w:val="00D90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EB"/>
    <w:pPr>
      <w:spacing w:before="160"/>
      <w:jc w:val="center"/>
    </w:pPr>
    <w:rPr>
      <w:i/>
      <w:iCs/>
      <w:color w:val="404040" w:themeColor="text1" w:themeTint="BF"/>
    </w:rPr>
  </w:style>
  <w:style w:type="character" w:customStyle="1" w:styleId="QuoteChar">
    <w:name w:val="Quote Char"/>
    <w:basedOn w:val="DefaultParagraphFont"/>
    <w:link w:val="Quote"/>
    <w:uiPriority w:val="29"/>
    <w:rsid w:val="00D906EB"/>
    <w:rPr>
      <w:i/>
      <w:iCs/>
      <w:color w:val="404040" w:themeColor="text1" w:themeTint="BF"/>
    </w:rPr>
  </w:style>
  <w:style w:type="paragraph" w:styleId="ListParagraph">
    <w:name w:val="List Paragraph"/>
    <w:basedOn w:val="Normal"/>
    <w:uiPriority w:val="34"/>
    <w:qFormat/>
    <w:rsid w:val="00D906EB"/>
    <w:pPr>
      <w:ind w:left="720"/>
      <w:contextualSpacing/>
    </w:pPr>
  </w:style>
  <w:style w:type="character" w:styleId="IntenseEmphasis">
    <w:name w:val="Intense Emphasis"/>
    <w:basedOn w:val="DefaultParagraphFont"/>
    <w:uiPriority w:val="21"/>
    <w:qFormat/>
    <w:rsid w:val="00D906EB"/>
    <w:rPr>
      <w:i/>
      <w:iCs/>
      <w:color w:val="0F4761" w:themeColor="accent1" w:themeShade="BF"/>
    </w:rPr>
  </w:style>
  <w:style w:type="paragraph" w:styleId="IntenseQuote">
    <w:name w:val="Intense Quote"/>
    <w:basedOn w:val="Normal"/>
    <w:next w:val="Normal"/>
    <w:link w:val="IntenseQuoteChar"/>
    <w:uiPriority w:val="30"/>
    <w:qFormat/>
    <w:rsid w:val="00D90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EB"/>
    <w:rPr>
      <w:i/>
      <w:iCs/>
      <w:color w:val="0F4761" w:themeColor="accent1" w:themeShade="BF"/>
    </w:rPr>
  </w:style>
  <w:style w:type="character" w:styleId="IntenseReference">
    <w:name w:val="Intense Reference"/>
    <w:basedOn w:val="DefaultParagraphFont"/>
    <w:uiPriority w:val="32"/>
    <w:qFormat/>
    <w:rsid w:val="00D90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16739">
      <w:bodyDiv w:val="1"/>
      <w:marLeft w:val="0"/>
      <w:marRight w:val="0"/>
      <w:marTop w:val="0"/>
      <w:marBottom w:val="0"/>
      <w:divBdr>
        <w:top w:val="none" w:sz="0" w:space="0" w:color="auto"/>
        <w:left w:val="none" w:sz="0" w:space="0" w:color="auto"/>
        <w:bottom w:val="none" w:sz="0" w:space="0" w:color="auto"/>
        <w:right w:val="none" w:sz="0" w:space="0" w:color="auto"/>
      </w:divBdr>
    </w:div>
    <w:div w:id="15675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2024-10-07T14:43:00Z</dcterms:created>
  <dcterms:modified xsi:type="dcterms:W3CDTF">2024-10-07T14:44:00Z</dcterms:modified>
</cp:coreProperties>
</file>