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AE3B2" w14:textId="77777777" w:rsidR="005F10D1" w:rsidRPr="005F10D1" w:rsidRDefault="005F10D1" w:rsidP="005F10D1">
      <w:r w:rsidRPr="005F10D1">
        <w:t>"The Final Countdown – Rapture": October 13, 2024</w:t>
      </w:r>
    </w:p>
    <w:p w14:paraId="45CDD44B" w14:textId="77777777" w:rsidR="005F10D1" w:rsidRPr="005F10D1" w:rsidRDefault="005F10D1" w:rsidP="005F10D1">
      <w:pPr>
        <w:rPr>
          <w:b/>
          <w:bCs/>
        </w:rPr>
      </w:pPr>
      <w:r w:rsidRPr="005F10D1">
        <w:rPr>
          <w:b/>
          <w:bCs/>
        </w:rPr>
        <w:t>Day 1: Understanding the Timeline</w:t>
      </w:r>
    </w:p>
    <w:p w14:paraId="045616AB" w14:textId="77777777" w:rsidR="005F10D1" w:rsidRPr="005F10D1" w:rsidRDefault="005F10D1" w:rsidP="005F10D1">
      <w:r w:rsidRPr="005F10D1">
        <w:rPr>
          <w:b/>
          <w:bCs/>
        </w:rPr>
        <w:t>Scripture:</w:t>
      </w:r>
      <w:r w:rsidRPr="005F10D1">
        <w:t xml:space="preserve"> 1 Thessalonians 4:16-17</w:t>
      </w:r>
      <w:r w:rsidRPr="005F10D1">
        <w:br/>
        <w:t xml:space="preserve">"For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w:t>
      </w:r>
      <w:proofErr w:type="gramStart"/>
      <w:r w:rsidRPr="005F10D1">
        <w:t>so</w:t>
      </w:r>
      <w:proofErr w:type="gramEnd"/>
      <w:r w:rsidRPr="005F10D1">
        <w:t xml:space="preserve"> we will be with the Lord forever."</w:t>
      </w:r>
    </w:p>
    <w:p w14:paraId="75B0544B" w14:textId="77777777" w:rsidR="005F10D1" w:rsidRPr="005F10D1" w:rsidRDefault="005F10D1" w:rsidP="005F10D1">
      <w:r w:rsidRPr="005F10D1">
        <w:rPr>
          <w:b/>
          <w:bCs/>
        </w:rPr>
        <w:t>Reflection:</w:t>
      </w:r>
      <w:r w:rsidRPr="005F10D1">
        <w:br/>
        <w:t xml:space="preserve">The sermon outlines a clear sequence of events leading to </w:t>
      </w:r>
      <w:proofErr w:type="gramStart"/>
      <w:r w:rsidRPr="005F10D1">
        <w:t>the Rapture</w:t>
      </w:r>
      <w:proofErr w:type="gramEnd"/>
      <w:r w:rsidRPr="005F10D1">
        <w:t>. Today, reflect on the timeline: Jesus' first coming, the Church Age, the Rapture, the Tribulation, the Second Coming, and the Great White Throne Judgment. Understanding this sequence helps us grasp the urgency and hope of our faith.</w:t>
      </w:r>
    </w:p>
    <w:p w14:paraId="089EA79A" w14:textId="77777777" w:rsidR="005F10D1" w:rsidRPr="005F10D1" w:rsidRDefault="005F10D1" w:rsidP="005F10D1">
      <w:r w:rsidRPr="005F10D1">
        <w:rPr>
          <w:b/>
          <w:bCs/>
        </w:rPr>
        <w:t>Prayer:</w:t>
      </w:r>
      <w:r w:rsidRPr="005F10D1">
        <w:br/>
        <w:t>Lord, help me to understand Your divine timeline and live with the urgency and hope it brings. May I be ready for Your return and help others to be ready as well. Amen.</w:t>
      </w:r>
    </w:p>
    <w:p w14:paraId="49907737" w14:textId="77777777" w:rsidR="005F10D1" w:rsidRPr="005F10D1" w:rsidRDefault="005F10D1" w:rsidP="005F10D1">
      <w:pPr>
        <w:rPr>
          <w:b/>
          <w:bCs/>
        </w:rPr>
      </w:pPr>
      <w:r w:rsidRPr="005F10D1">
        <w:rPr>
          <w:b/>
          <w:bCs/>
        </w:rPr>
        <w:t>Day 2: The Mystery of the Rapture</w:t>
      </w:r>
    </w:p>
    <w:p w14:paraId="463A62A1" w14:textId="77777777" w:rsidR="005F10D1" w:rsidRPr="005F10D1" w:rsidRDefault="005F10D1" w:rsidP="005F10D1">
      <w:r w:rsidRPr="005F10D1">
        <w:rPr>
          <w:b/>
          <w:bCs/>
        </w:rPr>
        <w:t>Scripture:</w:t>
      </w:r>
      <w:r w:rsidRPr="005F10D1">
        <w:t xml:space="preserve"> 1 Corinthians 15:51-52</w:t>
      </w:r>
      <w:r w:rsidRPr="005F10D1">
        <w:br/>
        <w:t>"Listen, I tell you a mystery: We will not all sleep, but we will all be changed— in a flash, in the twinkling of an eye, at the last trumpet. For the trumpet will sound, the dead will be raised imperishable, and we will be changed."</w:t>
      </w:r>
    </w:p>
    <w:p w14:paraId="48E698AC" w14:textId="77777777" w:rsidR="005F10D1" w:rsidRPr="005F10D1" w:rsidRDefault="005F10D1" w:rsidP="005F10D1">
      <w:r w:rsidRPr="005F10D1">
        <w:rPr>
          <w:b/>
          <w:bCs/>
        </w:rPr>
        <w:t>Reflection:</w:t>
      </w:r>
      <w:r w:rsidRPr="005F10D1">
        <w:br/>
        <w:t xml:space="preserve">The Rapture is a mystery, a sudden event that will transform believers. Consider the promise of transformation and the hope it </w:t>
      </w:r>
      <w:proofErr w:type="gramStart"/>
      <w:r w:rsidRPr="005F10D1">
        <w:t>brings</w:t>
      </w:r>
      <w:proofErr w:type="gramEnd"/>
      <w:r w:rsidRPr="005F10D1">
        <w:t>. How does this promise affect your daily life and priorities?</w:t>
      </w:r>
    </w:p>
    <w:p w14:paraId="517BE4B0" w14:textId="77777777" w:rsidR="005F10D1" w:rsidRPr="005F10D1" w:rsidRDefault="005F10D1" w:rsidP="005F10D1">
      <w:r w:rsidRPr="005F10D1">
        <w:rPr>
          <w:b/>
          <w:bCs/>
        </w:rPr>
        <w:t>Prayer:</w:t>
      </w:r>
      <w:r w:rsidRPr="005F10D1">
        <w:br/>
        <w:t>Father, thank You for the promise of transformation at the Rapture. Help me to live each day in anticipation of Your return, prioritizing what truly matters. Amen.</w:t>
      </w:r>
    </w:p>
    <w:p w14:paraId="1901047D" w14:textId="77777777" w:rsidR="005F10D1" w:rsidRPr="005F10D1" w:rsidRDefault="005F10D1" w:rsidP="005F10D1">
      <w:pPr>
        <w:rPr>
          <w:b/>
          <w:bCs/>
        </w:rPr>
      </w:pPr>
      <w:r w:rsidRPr="005F10D1">
        <w:rPr>
          <w:b/>
          <w:bCs/>
        </w:rPr>
        <w:t>Day 3: The Hope of Resurrection</w:t>
      </w:r>
    </w:p>
    <w:p w14:paraId="5715ED00" w14:textId="77777777" w:rsidR="005F10D1" w:rsidRPr="005F10D1" w:rsidRDefault="005F10D1" w:rsidP="005F10D1">
      <w:r w:rsidRPr="005F10D1">
        <w:rPr>
          <w:b/>
          <w:bCs/>
        </w:rPr>
        <w:t>Scripture:</w:t>
      </w:r>
      <w:r w:rsidRPr="005F10D1">
        <w:t xml:space="preserve"> John 14:1-3</w:t>
      </w:r>
      <w:r w:rsidRPr="005F10D1">
        <w:br/>
        <w:t>"Do not let your hearts be troubled. You believe in God; believe also in me. My Father’s house has many rooms; if that were not so, would I have told you that I am going there to prepare a place for you? And if I go and prepare a place for you, I will come back and take you to be with me that you also may be where I am."</w:t>
      </w:r>
    </w:p>
    <w:p w14:paraId="7F31FEAD" w14:textId="77777777" w:rsidR="005F10D1" w:rsidRPr="005F10D1" w:rsidRDefault="005F10D1" w:rsidP="005F10D1">
      <w:r w:rsidRPr="005F10D1">
        <w:rPr>
          <w:b/>
          <w:bCs/>
        </w:rPr>
        <w:t>Reflection:</w:t>
      </w:r>
      <w:r w:rsidRPr="005F10D1">
        <w:br/>
        <w:t>Jesus promises to prepare a place for us and to return for us. This hope of resurrection and eternal life with Him is central to our faith. Reflect on the comfort and assurance this promise provides.</w:t>
      </w:r>
    </w:p>
    <w:p w14:paraId="3C041F58" w14:textId="77777777" w:rsidR="005F10D1" w:rsidRPr="005F10D1" w:rsidRDefault="005F10D1" w:rsidP="005F10D1">
      <w:r w:rsidRPr="005F10D1">
        <w:rPr>
          <w:b/>
          <w:bCs/>
        </w:rPr>
        <w:t>Prayer:</w:t>
      </w:r>
      <w:r w:rsidRPr="005F10D1">
        <w:br/>
        <w:t>Jesus, thank You for preparing a place for me. Help me to find comfort in Your promise and to share this hope with others. Amen.</w:t>
      </w:r>
    </w:p>
    <w:p w14:paraId="05334D69" w14:textId="77777777" w:rsidR="005F10D1" w:rsidRPr="005F10D1" w:rsidRDefault="005F10D1" w:rsidP="005F10D1">
      <w:pPr>
        <w:rPr>
          <w:b/>
          <w:bCs/>
        </w:rPr>
      </w:pPr>
      <w:r w:rsidRPr="005F10D1">
        <w:rPr>
          <w:b/>
          <w:bCs/>
        </w:rPr>
        <w:lastRenderedPageBreak/>
        <w:t>Day 4: Living in Readiness</w:t>
      </w:r>
    </w:p>
    <w:p w14:paraId="1C2D71D7" w14:textId="77777777" w:rsidR="005F10D1" w:rsidRPr="005F10D1" w:rsidRDefault="005F10D1" w:rsidP="005F10D1">
      <w:r w:rsidRPr="005F10D1">
        <w:rPr>
          <w:b/>
          <w:bCs/>
        </w:rPr>
        <w:t>Scripture:</w:t>
      </w:r>
      <w:r w:rsidRPr="005F10D1">
        <w:t xml:space="preserve"> Matthew 24:44</w:t>
      </w:r>
      <w:r w:rsidRPr="005F10D1">
        <w:br/>
        <w:t>"So you also must be ready, because the Son of Man will come at an hour when you do not expect him."</w:t>
      </w:r>
    </w:p>
    <w:p w14:paraId="1674FD88" w14:textId="77777777" w:rsidR="005F10D1" w:rsidRPr="005F10D1" w:rsidRDefault="005F10D1" w:rsidP="005F10D1">
      <w:r w:rsidRPr="005F10D1">
        <w:rPr>
          <w:b/>
          <w:bCs/>
        </w:rPr>
        <w:t>Reflection:</w:t>
      </w:r>
      <w:r w:rsidRPr="005F10D1">
        <w:br/>
        <w:t>The Rapture will happen unexpectedly. How can you live in readiness for Christ's return? Consider ways to deepen your relationship with Him and share His love with others.</w:t>
      </w:r>
    </w:p>
    <w:p w14:paraId="212EF544" w14:textId="77777777" w:rsidR="005F10D1" w:rsidRPr="005F10D1" w:rsidRDefault="005F10D1" w:rsidP="005F10D1">
      <w:r w:rsidRPr="005F10D1">
        <w:rPr>
          <w:b/>
          <w:bCs/>
        </w:rPr>
        <w:t>Prayer:</w:t>
      </w:r>
      <w:r w:rsidRPr="005F10D1">
        <w:br/>
        <w:t>Lord, teach me to live in readiness for Your return. Help me to grow in faith and to be a light to those around me. Amen.</w:t>
      </w:r>
    </w:p>
    <w:p w14:paraId="218407A6" w14:textId="77777777" w:rsidR="005F10D1" w:rsidRPr="005F10D1" w:rsidRDefault="005F10D1" w:rsidP="005F10D1">
      <w:pPr>
        <w:rPr>
          <w:b/>
          <w:bCs/>
        </w:rPr>
      </w:pPr>
      <w:r w:rsidRPr="005F10D1">
        <w:rPr>
          <w:b/>
          <w:bCs/>
        </w:rPr>
        <w:t>Day 5: Sharing the Good News</w:t>
      </w:r>
    </w:p>
    <w:p w14:paraId="61262BE4" w14:textId="77777777" w:rsidR="005F10D1" w:rsidRPr="005F10D1" w:rsidRDefault="005F10D1" w:rsidP="005F10D1">
      <w:r w:rsidRPr="005F10D1">
        <w:rPr>
          <w:b/>
          <w:bCs/>
        </w:rPr>
        <w:t>Scripture:</w:t>
      </w:r>
      <w:r w:rsidRPr="005F10D1">
        <w:t xml:space="preserve"> Matthew 28:19-20</w:t>
      </w:r>
      <w:r w:rsidRPr="005F10D1">
        <w:br/>
        <w:t>"Therefore go and make disciples of all nations, baptizing them in the name of the Father and of the Son and of the Holy Spirit, and teaching them to obey everything I have commanded you. And surely I am with you always, to the very end of the age."</w:t>
      </w:r>
    </w:p>
    <w:p w14:paraId="106EB9B3" w14:textId="77777777" w:rsidR="005F10D1" w:rsidRPr="005F10D1" w:rsidRDefault="005F10D1" w:rsidP="005F10D1">
      <w:r w:rsidRPr="005F10D1">
        <w:rPr>
          <w:b/>
          <w:bCs/>
        </w:rPr>
        <w:t>Reflection:</w:t>
      </w:r>
      <w:r w:rsidRPr="005F10D1">
        <w:br/>
        <w:t>Our mission is to share the good news of Jesus Christ. Reflect on how you can actively participate in this mission, knowing that the Rapture is a catalyst for the events to come.</w:t>
      </w:r>
    </w:p>
    <w:p w14:paraId="02D6C2C6" w14:textId="77777777" w:rsidR="005F10D1" w:rsidRPr="005F10D1" w:rsidRDefault="005F10D1" w:rsidP="005F10D1">
      <w:r w:rsidRPr="005F10D1">
        <w:rPr>
          <w:b/>
          <w:bCs/>
        </w:rPr>
        <w:t>Prayer:</w:t>
      </w:r>
      <w:r w:rsidRPr="005F10D1">
        <w:br/>
        <w:t>Heavenly Father, empower me to share the good news of Jesus with boldness and love. May I be a faithful witness to Your truth and grace. Amen.</w:t>
      </w:r>
    </w:p>
    <w:p w14:paraId="03FAE8FF" w14:textId="77777777" w:rsidR="005F10D1" w:rsidRPr="005F10D1" w:rsidRDefault="005F10D1" w:rsidP="005F10D1">
      <w:r w:rsidRPr="005F10D1">
        <w:pict w14:anchorId="4DDC71E9">
          <v:rect id="_x0000_i1031" style="width:0;height:1.5pt" o:hralign="center" o:hrstd="t" o:hr="t" fillcolor="#a0a0a0" stroked="f"/>
        </w:pict>
      </w:r>
    </w:p>
    <w:p w14:paraId="4BC9218E" w14:textId="77777777" w:rsidR="005F10D1" w:rsidRPr="005F10D1" w:rsidRDefault="005F10D1" w:rsidP="005F10D1">
      <w:r w:rsidRPr="005F10D1">
        <w:t>As you go through this devotional, may it deepen your understanding of the Rapture and inspire you to live with hope, readiness, and a commitment to sharing the gospel.</w:t>
      </w:r>
    </w:p>
    <w:p w14:paraId="0357A987"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D1"/>
    <w:rsid w:val="005D63A1"/>
    <w:rsid w:val="005F10D1"/>
    <w:rsid w:val="006203D5"/>
    <w:rsid w:val="0077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4F04"/>
  <w15:chartTrackingRefBased/>
  <w15:docId w15:val="{772640FA-2B63-4F5E-9CEF-D58C62FE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0D1"/>
    <w:rPr>
      <w:rFonts w:eastAsiaTheme="majorEastAsia" w:cstheme="majorBidi"/>
      <w:color w:val="272727" w:themeColor="text1" w:themeTint="D8"/>
    </w:rPr>
  </w:style>
  <w:style w:type="paragraph" w:styleId="Title">
    <w:name w:val="Title"/>
    <w:basedOn w:val="Normal"/>
    <w:next w:val="Normal"/>
    <w:link w:val="TitleChar"/>
    <w:uiPriority w:val="10"/>
    <w:qFormat/>
    <w:rsid w:val="005F1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0D1"/>
    <w:pPr>
      <w:spacing w:before="160"/>
      <w:jc w:val="center"/>
    </w:pPr>
    <w:rPr>
      <w:i/>
      <w:iCs/>
      <w:color w:val="404040" w:themeColor="text1" w:themeTint="BF"/>
    </w:rPr>
  </w:style>
  <w:style w:type="character" w:customStyle="1" w:styleId="QuoteChar">
    <w:name w:val="Quote Char"/>
    <w:basedOn w:val="DefaultParagraphFont"/>
    <w:link w:val="Quote"/>
    <w:uiPriority w:val="29"/>
    <w:rsid w:val="005F10D1"/>
    <w:rPr>
      <w:i/>
      <w:iCs/>
      <w:color w:val="404040" w:themeColor="text1" w:themeTint="BF"/>
    </w:rPr>
  </w:style>
  <w:style w:type="paragraph" w:styleId="ListParagraph">
    <w:name w:val="List Paragraph"/>
    <w:basedOn w:val="Normal"/>
    <w:uiPriority w:val="34"/>
    <w:qFormat/>
    <w:rsid w:val="005F10D1"/>
    <w:pPr>
      <w:ind w:left="720"/>
      <w:contextualSpacing/>
    </w:pPr>
  </w:style>
  <w:style w:type="character" w:styleId="IntenseEmphasis">
    <w:name w:val="Intense Emphasis"/>
    <w:basedOn w:val="DefaultParagraphFont"/>
    <w:uiPriority w:val="21"/>
    <w:qFormat/>
    <w:rsid w:val="005F10D1"/>
    <w:rPr>
      <w:i/>
      <w:iCs/>
      <w:color w:val="0F4761" w:themeColor="accent1" w:themeShade="BF"/>
    </w:rPr>
  </w:style>
  <w:style w:type="paragraph" w:styleId="IntenseQuote">
    <w:name w:val="Intense Quote"/>
    <w:basedOn w:val="Normal"/>
    <w:next w:val="Normal"/>
    <w:link w:val="IntenseQuoteChar"/>
    <w:uiPriority w:val="30"/>
    <w:qFormat/>
    <w:rsid w:val="005F1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0D1"/>
    <w:rPr>
      <w:i/>
      <w:iCs/>
      <w:color w:val="0F4761" w:themeColor="accent1" w:themeShade="BF"/>
    </w:rPr>
  </w:style>
  <w:style w:type="character" w:styleId="IntenseReference">
    <w:name w:val="Intense Reference"/>
    <w:basedOn w:val="DefaultParagraphFont"/>
    <w:uiPriority w:val="32"/>
    <w:qFormat/>
    <w:rsid w:val="005F10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9210">
      <w:bodyDiv w:val="1"/>
      <w:marLeft w:val="0"/>
      <w:marRight w:val="0"/>
      <w:marTop w:val="0"/>
      <w:marBottom w:val="0"/>
      <w:divBdr>
        <w:top w:val="none" w:sz="0" w:space="0" w:color="auto"/>
        <w:left w:val="none" w:sz="0" w:space="0" w:color="auto"/>
        <w:bottom w:val="none" w:sz="0" w:space="0" w:color="auto"/>
        <w:right w:val="none" w:sz="0" w:space="0" w:color="auto"/>
      </w:divBdr>
    </w:div>
    <w:div w:id="2150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2024-10-14T15:23:00Z</dcterms:created>
  <dcterms:modified xsi:type="dcterms:W3CDTF">2024-10-14T15:24:00Z</dcterms:modified>
</cp:coreProperties>
</file>