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1C687" w14:textId="77777777" w:rsidR="00832153" w:rsidRPr="00832153" w:rsidRDefault="00832153" w:rsidP="00832153">
      <w:pPr>
        <w:rPr>
          <w:b/>
          <w:bCs/>
        </w:rPr>
      </w:pPr>
      <w:r w:rsidRPr="00832153">
        <w:rPr>
          <w:b/>
          <w:bCs/>
        </w:rPr>
        <w:t>Day 1: Understanding the Final Judgment - 11/03/24</w:t>
      </w:r>
    </w:p>
    <w:p w14:paraId="767A0C05" w14:textId="77777777" w:rsidR="00832153" w:rsidRPr="00832153" w:rsidRDefault="00832153" w:rsidP="00832153">
      <w:r w:rsidRPr="00832153">
        <w:rPr>
          <w:b/>
          <w:bCs/>
        </w:rPr>
        <w:t>Scripture:</w:t>
      </w:r>
      <w:r w:rsidRPr="00832153">
        <w:t xml:space="preserve"> Revelation 20:11-12</w:t>
      </w:r>
    </w:p>
    <w:p w14:paraId="432C19FF" w14:textId="77777777" w:rsidR="00832153" w:rsidRPr="00832153" w:rsidRDefault="00832153" w:rsidP="00832153">
      <w:r w:rsidRPr="00832153">
        <w:rPr>
          <w:b/>
          <w:bCs/>
        </w:rPr>
        <w:t>Reflection:</w:t>
      </w:r>
      <w:r w:rsidRPr="00832153">
        <w:t xml:space="preserve"> The final judgment is a time when all will stand before God. Reflect on the gravity of this event and the justice of God. How does knowing that God will judge the world impact your view of justice and righteousness?</w:t>
      </w:r>
    </w:p>
    <w:p w14:paraId="0DEE20FC" w14:textId="77777777" w:rsidR="00832153" w:rsidRPr="00832153" w:rsidRDefault="00832153" w:rsidP="00832153">
      <w:r w:rsidRPr="00832153">
        <w:rPr>
          <w:b/>
          <w:bCs/>
        </w:rPr>
        <w:t>Prayer:</w:t>
      </w:r>
      <w:r w:rsidRPr="00832153">
        <w:t xml:space="preserve"> Ask God for a heart that seeks justice and righteousness. Pray for wisdom to live in a way that honors Him.</w:t>
      </w:r>
    </w:p>
    <w:p w14:paraId="037412C1" w14:textId="77777777" w:rsidR="00832153" w:rsidRPr="00832153" w:rsidRDefault="00832153" w:rsidP="00832153">
      <w:r w:rsidRPr="00832153">
        <w:rPr>
          <w:b/>
          <w:bCs/>
        </w:rPr>
        <w:t>Action:</w:t>
      </w:r>
      <w:r w:rsidRPr="00832153">
        <w:t xml:space="preserve"> Consider areas in your life where you can promote justice and righteousness. </w:t>
      </w:r>
      <w:proofErr w:type="gramStart"/>
      <w:r w:rsidRPr="00832153">
        <w:t>Make a plan</w:t>
      </w:r>
      <w:proofErr w:type="gramEnd"/>
      <w:r w:rsidRPr="00832153">
        <w:t xml:space="preserve"> to act on one of these areas this week.</w:t>
      </w:r>
    </w:p>
    <w:p w14:paraId="17003A3A" w14:textId="77777777" w:rsidR="00832153" w:rsidRPr="00832153" w:rsidRDefault="00832153" w:rsidP="00832153">
      <w:r w:rsidRPr="00832153">
        <w:pict w14:anchorId="32BF12EB">
          <v:rect id="_x0000_i1055" style="width:0;height:1.5pt" o:hralign="center" o:hrstd="t" o:hr="t" fillcolor="#a0a0a0" stroked="f"/>
        </w:pict>
      </w:r>
    </w:p>
    <w:p w14:paraId="7EC67AD0" w14:textId="77777777" w:rsidR="00832153" w:rsidRPr="00832153" w:rsidRDefault="00832153" w:rsidP="00832153">
      <w:pPr>
        <w:rPr>
          <w:b/>
          <w:bCs/>
        </w:rPr>
      </w:pPr>
      <w:r w:rsidRPr="00832153">
        <w:rPr>
          <w:b/>
          <w:bCs/>
        </w:rPr>
        <w:t>Day 2: The Book of Life</w:t>
      </w:r>
    </w:p>
    <w:p w14:paraId="1F628329" w14:textId="77777777" w:rsidR="00832153" w:rsidRPr="00832153" w:rsidRDefault="00832153" w:rsidP="00832153">
      <w:r w:rsidRPr="00832153">
        <w:rPr>
          <w:b/>
          <w:bCs/>
        </w:rPr>
        <w:t>Scripture:</w:t>
      </w:r>
      <w:r w:rsidRPr="00832153">
        <w:t xml:space="preserve"> Revelation 20:15, Philippians 4:3</w:t>
      </w:r>
    </w:p>
    <w:p w14:paraId="214E90A4" w14:textId="77777777" w:rsidR="00832153" w:rsidRPr="00832153" w:rsidRDefault="00832153" w:rsidP="00832153">
      <w:r w:rsidRPr="00832153">
        <w:rPr>
          <w:b/>
          <w:bCs/>
        </w:rPr>
        <w:t>Reflection:</w:t>
      </w:r>
      <w:r w:rsidRPr="00832153">
        <w:t xml:space="preserve"> The Book of Life contains the names of those who have accepted Christ. Reflect on the assurance and hope that comes from knowing your name is written in this book. How does this assurance affect your daily life and decisions?</w:t>
      </w:r>
    </w:p>
    <w:p w14:paraId="5E0FA7C3" w14:textId="77777777" w:rsidR="00832153" w:rsidRPr="00832153" w:rsidRDefault="00832153" w:rsidP="00832153">
      <w:r w:rsidRPr="00832153">
        <w:rPr>
          <w:b/>
          <w:bCs/>
        </w:rPr>
        <w:t>Prayer:</w:t>
      </w:r>
      <w:r w:rsidRPr="00832153">
        <w:t xml:space="preserve"> Thank God for the gift of salvation and the assurance of eternal life. Pray for those who have not yet accepted Christ.</w:t>
      </w:r>
    </w:p>
    <w:p w14:paraId="19A3C8EC" w14:textId="77777777" w:rsidR="00832153" w:rsidRPr="00832153" w:rsidRDefault="00832153" w:rsidP="00832153">
      <w:r w:rsidRPr="00832153">
        <w:rPr>
          <w:b/>
          <w:bCs/>
        </w:rPr>
        <w:t>Action:</w:t>
      </w:r>
      <w:r w:rsidRPr="00832153">
        <w:t xml:space="preserve"> Write a letter or message to someone you care about, sharing the hope and assurance you have in Christ.</w:t>
      </w:r>
    </w:p>
    <w:p w14:paraId="3B5FBA7C" w14:textId="77777777" w:rsidR="00832153" w:rsidRPr="00832153" w:rsidRDefault="00832153" w:rsidP="00832153">
      <w:r w:rsidRPr="00832153">
        <w:pict w14:anchorId="674580C2">
          <v:rect id="_x0000_i1056" style="width:0;height:1.5pt" o:hralign="center" o:hrstd="t" o:hr="t" fillcolor="#a0a0a0" stroked="f"/>
        </w:pict>
      </w:r>
    </w:p>
    <w:p w14:paraId="6281FC17" w14:textId="77777777" w:rsidR="00832153" w:rsidRPr="00832153" w:rsidRDefault="00832153" w:rsidP="00832153">
      <w:pPr>
        <w:rPr>
          <w:b/>
          <w:bCs/>
        </w:rPr>
      </w:pPr>
      <w:r w:rsidRPr="00832153">
        <w:rPr>
          <w:b/>
          <w:bCs/>
        </w:rPr>
        <w:t>Day 3: The Reality of Hell</w:t>
      </w:r>
    </w:p>
    <w:p w14:paraId="2FB0DE6A" w14:textId="77777777" w:rsidR="00832153" w:rsidRPr="00832153" w:rsidRDefault="00832153" w:rsidP="00832153">
      <w:r w:rsidRPr="00832153">
        <w:rPr>
          <w:b/>
          <w:bCs/>
        </w:rPr>
        <w:t>Scripture:</w:t>
      </w:r>
      <w:r w:rsidRPr="00832153">
        <w:t xml:space="preserve"> Matthew 25:41, Luke 16:23-24</w:t>
      </w:r>
    </w:p>
    <w:p w14:paraId="2F515D1A" w14:textId="77777777" w:rsidR="00832153" w:rsidRPr="00832153" w:rsidRDefault="00832153" w:rsidP="00832153">
      <w:r w:rsidRPr="00832153">
        <w:rPr>
          <w:b/>
          <w:bCs/>
        </w:rPr>
        <w:t>Reflection:</w:t>
      </w:r>
      <w:r w:rsidRPr="00832153">
        <w:t xml:space="preserve"> Hell is a place of eternal separation from God, prepared for the devil and his angels. Reflect on the seriousness of this reality and the urgency it brings to sharing the Gospel. How does this understanding motivate you to reach out to others?</w:t>
      </w:r>
    </w:p>
    <w:p w14:paraId="5F6D8B0E" w14:textId="77777777" w:rsidR="00832153" w:rsidRPr="00832153" w:rsidRDefault="00832153" w:rsidP="00832153">
      <w:r w:rsidRPr="00832153">
        <w:rPr>
          <w:b/>
          <w:bCs/>
        </w:rPr>
        <w:t>Prayer:</w:t>
      </w:r>
      <w:r w:rsidRPr="00832153">
        <w:t xml:space="preserve"> Pray for compassion and boldness to share the Gospel with those who do not know Christ. Ask God to open doors for conversations about faith.</w:t>
      </w:r>
    </w:p>
    <w:p w14:paraId="087C8569" w14:textId="77777777" w:rsidR="00832153" w:rsidRPr="00832153" w:rsidRDefault="00832153" w:rsidP="00832153">
      <w:r w:rsidRPr="00832153">
        <w:rPr>
          <w:b/>
          <w:bCs/>
        </w:rPr>
        <w:t>Action:</w:t>
      </w:r>
      <w:r w:rsidRPr="00832153">
        <w:t xml:space="preserve"> Identify one person in your life who needs to hear about Jesus. Pray for them and look for an opportunity to share your faith with them.</w:t>
      </w:r>
    </w:p>
    <w:p w14:paraId="2C16C125" w14:textId="77777777" w:rsidR="00832153" w:rsidRPr="00832153" w:rsidRDefault="00832153" w:rsidP="00832153">
      <w:r w:rsidRPr="00832153">
        <w:pict w14:anchorId="706985F0">
          <v:rect id="_x0000_i1057" style="width:0;height:1.5pt" o:hralign="center" o:hrstd="t" o:hr="t" fillcolor="#a0a0a0" stroked="f"/>
        </w:pict>
      </w:r>
    </w:p>
    <w:p w14:paraId="7FFC8486" w14:textId="77777777" w:rsidR="00832153" w:rsidRPr="00832153" w:rsidRDefault="00832153" w:rsidP="00832153">
      <w:pPr>
        <w:rPr>
          <w:b/>
          <w:bCs/>
        </w:rPr>
      </w:pPr>
      <w:r w:rsidRPr="00832153">
        <w:rPr>
          <w:b/>
          <w:bCs/>
        </w:rPr>
        <w:t>Day 4: The Role of Jesus as Judge</w:t>
      </w:r>
    </w:p>
    <w:p w14:paraId="157511F4" w14:textId="77777777" w:rsidR="00832153" w:rsidRPr="00832153" w:rsidRDefault="00832153" w:rsidP="00832153">
      <w:r w:rsidRPr="00832153">
        <w:rPr>
          <w:b/>
          <w:bCs/>
        </w:rPr>
        <w:t>Scripture:</w:t>
      </w:r>
      <w:r w:rsidRPr="00832153">
        <w:t xml:space="preserve"> John 5:22-27</w:t>
      </w:r>
    </w:p>
    <w:p w14:paraId="473E6820" w14:textId="77777777" w:rsidR="00832153" w:rsidRPr="00832153" w:rsidRDefault="00832153" w:rsidP="00832153">
      <w:r w:rsidRPr="00832153">
        <w:rPr>
          <w:b/>
          <w:bCs/>
        </w:rPr>
        <w:lastRenderedPageBreak/>
        <w:t>Reflection:</w:t>
      </w:r>
      <w:r w:rsidRPr="00832153">
        <w:t xml:space="preserve"> Jesus, who came to save, will also be the judge. Reflect on the dual role of Jesus as Savior and Judge. How does this understanding deepen your appreciation for His sacrifice and authority?</w:t>
      </w:r>
    </w:p>
    <w:p w14:paraId="402D6D17" w14:textId="77777777" w:rsidR="00832153" w:rsidRPr="00832153" w:rsidRDefault="00832153" w:rsidP="00832153">
      <w:r w:rsidRPr="00832153">
        <w:rPr>
          <w:b/>
          <w:bCs/>
        </w:rPr>
        <w:t>Prayer:</w:t>
      </w:r>
      <w:r w:rsidRPr="00832153">
        <w:t xml:space="preserve"> Thank Jesus for His sacrifice and for the opportunity to know Him as Savior before meeting Him as Judge. Pray for a heart that submits to His authority.</w:t>
      </w:r>
    </w:p>
    <w:p w14:paraId="29BEE08D" w14:textId="77777777" w:rsidR="00832153" w:rsidRPr="00832153" w:rsidRDefault="00832153" w:rsidP="00832153">
      <w:r w:rsidRPr="00832153">
        <w:rPr>
          <w:b/>
          <w:bCs/>
        </w:rPr>
        <w:t>Action:</w:t>
      </w:r>
      <w:r w:rsidRPr="00832153">
        <w:t xml:space="preserve"> Spend time in worship, focusing on the attributes of Jesus as both Savior and Judge. Consider how you can live more fully under His lordship.</w:t>
      </w:r>
    </w:p>
    <w:p w14:paraId="1AB948DB" w14:textId="77777777" w:rsidR="00832153" w:rsidRPr="00832153" w:rsidRDefault="00832153" w:rsidP="00832153">
      <w:r w:rsidRPr="00832153">
        <w:pict w14:anchorId="1B4444DF">
          <v:rect id="_x0000_i1058" style="width:0;height:1.5pt" o:hralign="center" o:hrstd="t" o:hr="t" fillcolor="#a0a0a0" stroked="f"/>
        </w:pict>
      </w:r>
    </w:p>
    <w:p w14:paraId="512CC5E9" w14:textId="77777777" w:rsidR="00832153" w:rsidRPr="00832153" w:rsidRDefault="00832153" w:rsidP="00832153">
      <w:pPr>
        <w:rPr>
          <w:b/>
          <w:bCs/>
        </w:rPr>
      </w:pPr>
      <w:r w:rsidRPr="00832153">
        <w:rPr>
          <w:b/>
          <w:bCs/>
        </w:rPr>
        <w:t>Day 5: Living with an Eternal Perspective</w:t>
      </w:r>
    </w:p>
    <w:p w14:paraId="3DB15901" w14:textId="77777777" w:rsidR="00832153" w:rsidRPr="00832153" w:rsidRDefault="00832153" w:rsidP="00832153">
      <w:r w:rsidRPr="00832153">
        <w:rPr>
          <w:b/>
          <w:bCs/>
        </w:rPr>
        <w:t>Scripture:</w:t>
      </w:r>
      <w:r w:rsidRPr="00832153">
        <w:t xml:space="preserve"> 2 Peter 3:10-13</w:t>
      </w:r>
    </w:p>
    <w:p w14:paraId="57B061A4" w14:textId="77777777" w:rsidR="00832153" w:rsidRPr="00832153" w:rsidRDefault="00832153" w:rsidP="00832153">
      <w:r w:rsidRPr="00832153">
        <w:rPr>
          <w:b/>
          <w:bCs/>
        </w:rPr>
        <w:t>Reflection:</w:t>
      </w:r>
      <w:r w:rsidRPr="00832153">
        <w:t xml:space="preserve"> The promise of a new heaven and new earth encourages us to live with an eternal perspective. Reflect on how this future hope shapes your present priorities and actions. Are there areas in your life that need realignment with eternal values?</w:t>
      </w:r>
    </w:p>
    <w:p w14:paraId="249EA819" w14:textId="77777777" w:rsidR="00832153" w:rsidRPr="00832153" w:rsidRDefault="00832153" w:rsidP="00832153">
      <w:r w:rsidRPr="00832153">
        <w:rPr>
          <w:b/>
          <w:bCs/>
        </w:rPr>
        <w:t>Prayer:</w:t>
      </w:r>
      <w:r w:rsidRPr="00832153">
        <w:t xml:space="preserve"> Ask God to help you live with an eternal perspective, focusing on what truly matters. Pray for strength to make choices that reflect His kingdom values.</w:t>
      </w:r>
    </w:p>
    <w:p w14:paraId="75A3808D" w14:textId="77777777" w:rsidR="00832153" w:rsidRPr="00832153" w:rsidRDefault="00832153" w:rsidP="00832153">
      <w:r w:rsidRPr="00832153">
        <w:rPr>
          <w:b/>
          <w:bCs/>
        </w:rPr>
        <w:t>Action:</w:t>
      </w:r>
      <w:r w:rsidRPr="00832153">
        <w:t xml:space="preserve"> Make a list of your current priorities. Evaluate them in light of eternity and make any necessary adjustments to align with God's eternal purposes.</w:t>
      </w:r>
    </w:p>
    <w:p w14:paraId="1C878747" w14:textId="77777777" w:rsidR="00832153" w:rsidRPr="00832153" w:rsidRDefault="00832153" w:rsidP="00832153">
      <w:r w:rsidRPr="00832153">
        <w:pict w14:anchorId="2512DC15">
          <v:rect id="_x0000_i1059" style="width:0;height:1.5pt" o:hralign="center" o:hrstd="t" o:hr="t" fillcolor="#a0a0a0" stroked="f"/>
        </w:pict>
      </w:r>
    </w:p>
    <w:p w14:paraId="165D718F" w14:textId="77777777" w:rsidR="00832153" w:rsidRPr="00832153" w:rsidRDefault="00832153" w:rsidP="00832153">
      <w:r w:rsidRPr="00832153">
        <w:t>This devotional is designed to guide you through reflection and action based on the theme of the final judgment, helping you to internalize its message and apply it to your life.</w:t>
      </w:r>
    </w:p>
    <w:p w14:paraId="02F662C2"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53"/>
    <w:rsid w:val="00160B8C"/>
    <w:rsid w:val="005D63A1"/>
    <w:rsid w:val="006203D5"/>
    <w:rsid w:val="0083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EB44"/>
  <w15:chartTrackingRefBased/>
  <w15:docId w15:val="{E5AA1F4F-9089-4733-A005-F61A6A1B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1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1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1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1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1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1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1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153"/>
    <w:rPr>
      <w:rFonts w:eastAsiaTheme="majorEastAsia" w:cstheme="majorBidi"/>
      <w:color w:val="272727" w:themeColor="text1" w:themeTint="D8"/>
    </w:rPr>
  </w:style>
  <w:style w:type="paragraph" w:styleId="Title">
    <w:name w:val="Title"/>
    <w:basedOn w:val="Normal"/>
    <w:next w:val="Normal"/>
    <w:link w:val="TitleChar"/>
    <w:uiPriority w:val="10"/>
    <w:qFormat/>
    <w:rsid w:val="00832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1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153"/>
    <w:pPr>
      <w:spacing w:before="160"/>
      <w:jc w:val="center"/>
    </w:pPr>
    <w:rPr>
      <w:i/>
      <w:iCs/>
      <w:color w:val="404040" w:themeColor="text1" w:themeTint="BF"/>
    </w:rPr>
  </w:style>
  <w:style w:type="character" w:customStyle="1" w:styleId="QuoteChar">
    <w:name w:val="Quote Char"/>
    <w:basedOn w:val="DefaultParagraphFont"/>
    <w:link w:val="Quote"/>
    <w:uiPriority w:val="29"/>
    <w:rsid w:val="00832153"/>
    <w:rPr>
      <w:i/>
      <w:iCs/>
      <w:color w:val="404040" w:themeColor="text1" w:themeTint="BF"/>
    </w:rPr>
  </w:style>
  <w:style w:type="paragraph" w:styleId="ListParagraph">
    <w:name w:val="List Paragraph"/>
    <w:basedOn w:val="Normal"/>
    <w:uiPriority w:val="34"/>
    <w:qFormat/>
    <w:rsid w:val="00832153"/>
    <w:pPr>
      <w:ind w:left="720"/>
      <w:contextualSpacing/>
    </w:pPr>
  </w:style>
  <w:style w:type="character" w:styleId="IntenseEmphasis">
    <w:name w:val="Intense Emphasis"/>
    <w:basedOn w:val="DefaultParagraphFont"/>
    <w:uiPriority w:val="21"/>
    <w:qFormat/>
    <w:rsid w:val="00832153"/>
    <w:rPr>
      <w:i/>
      <w:iCs/>
      <w:color w:val="0F4761" w:themeColor="accent1" w:themeShade="BF"/>
    </w:rPr>
  </w:style>
  <w:style w:type="paragraph" w:styleId="IntenseQuote">
    <w:name w:val="Intense Quote"/>
    <w:basedOn w:val="Normal"/>
    <w:next w:val="Normal"/>
    <w:link w:val="IntenseQuoteChar"/>
    <w:uiPriority w:val="30"/>
    <w:qFormat/>
    <w:rsid w:val="00832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153"/>
    <w:rPr>
      <w:i/>
      <w:iCs/>
      <w:color w:val="0F4761" w:themeColor="accent1" w:themeShade="BF"/>
    </w:rPr>
  </w:style>
  <w:style w:type="character" w:styleId="IntenseReference">
    <w:name w:val="Intense Reference"/>
    <w:basedOn w:val="DefaultParagraphFont"/>
    <w:uiPriority w:val="32"/>
    <w:qFormat/>
    <w:rsid w:val="008321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301658">
      <w:bodyDiv w:val="1"/>
      <w:marLeft w:val="0"/>
      <w:marRight w:val="0"/>
      <w:marTop w:val="0"/>
      <w:marBottom w:val="0"/>
      <w:divBdr>
        <w:top w:val="none" w:sz="0" w:space="0" w:color="auto"/>
        <w:left w:val="none" w:sz="0" w:space="0" w:color="auto"/>
        <w:bottom w:val="none" w:sz="0" w:space="0" w:color="auto"/>
        <w:right w:val="none" w:sz="0" w:space="0" w:color="auto"/>
      </w:divBdr>
    </w:div>
    <w:div w:id="114134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2024-11-04T15:00:00Z</dcterms:created>
  <dcterms:modified xsi:type="dcterms:W3CDTF">2024-11-04T15:01:00Z</dcterms:modified>
</cp:coreProperties>
</file>